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B044" w14:textId="77777777" w:rsidR="00546537" w:rsidRDefault="00546537" w:rsidP="00546537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en-GB"/>
          <w14:ligatures w14:val="none"/>
        </w:rPr>
      </w:pPr>
      <w:proofErr w:type="spellStart"/>
      <w:proofErr w:type="gramStart"/>
      <w:r w:rsidRPr="00546537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en-GB"/>
          <w14:ligatures w14:val="none"/>
        </w:rPr>
        <w:t>H:Drive</w:t>
      </w:r>
      <w:proofErr w:type="spellEnd"/>
      <w:proofErr w:type="gramEnd"/>
      <w:r w:rsidRPr="00546537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en-GB"/>
          <w14:ligatures w14:val="none"/>
        </w:rPr>
        <w:t xml:space="preserve"> vs Office 365</w:t>
      </w:r>
    </w:p>
    <w:p w14:paraId="3E326594" w14:textId="4C299D9F" w:rsidR="00594D2B" w:rsidRPr="00E32E89" w:rsidRDefault="00594D2B" w:rsidP="00546537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94D2B">
        <w:rPr>
          <w:rFonts w:eastAsia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and </w:t>
      </w:r>
      <w:proofErr w:type="spellStart"/>
      <w:r w:rsidRPr="00594D2B">
        <w:rPr>
          <w:rFonts w:eastAsia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curriculumshared</w:t>
      </w:r>
      <w:proofErr w:type="spellEnd"/>
    </w:p>
    <w:p w14:paraId="38EA3E0B" w14:textId="77777777" w:rsidR="00546537" w:rsidRDefault="00546537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74A8DAB1" w14:textId="77777777" w:rsidR="00546537" w:rsidRPr="00AE28E1" w:rsidRDefault="00546537" w:rsidP="00E32E89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250C4802" w14:textId="0D5AEFA9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Here is some clarity on the following:</w:t>
      </w:r>
    </w:p>
    <w:p w14:paraId="63332893" w14:textId="77777777" w:rsidR="00E32E89" w:rsidRPr="00E32E89" w:rsidRDefault="00E32E89" w:rsidP="00E3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Microsoft 365 cloud storage vs. H drive storage</w:t>
      </w:r>
    </w:p>
    <w:p w14:paraId="3CA883EB" w14:textId="77777777" w:rsidR="00E32E89" w:rsidRPr="00E32E89" w:rsidRDefault="00E32E89" w:rsidP="00E3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Advantages/disadvantages of each</w:t>
      </w:r>
    </w:p>
    <w:p w14:paraId="27D99328" w14:textId="77777777" w:rsidR="00E32E89" w:rsidRPr="00E32E89" w:rsidRDefault="00E32E89" w:rsidP="00E3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Access from home vs onsite</w:t>
      </w:r>
    </w:p>
    <w:p w14:paraId="60EF35A1" w14:textId="77777777" w:rsidR="00E32E89" w:rsidRPr="00E32E89" w:rsidRDefault="00E32E89" w:rsidP="00E3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Syncing issues on personal networks</w:t>
      </w:r>
    </w:p>
    <w:p w14:paraId="53E941FF" w14:textId="77777777" w:rsidR="00E32E89" w:rsidRPr="00E32E89" w:rsidRDefault="00E32E89" w:rsidP="00E3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Best way for students to share work</w:t>
      </w:r>
    </w:p>
    <w:p w14:paraId="3695ABAE" w14:textId="77777777" w:rsidR="00E32E89" w:rsidRPr="00E32E89" w:rsidRDefault="00E32E89" w:rsidP="00E32E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General reliability/formatting issues with Office 365</w:t>
      </w:r>
    </w:p>
    <w:p w14:paraId="26E7F619" w14:textId="6E5402CD" w:rsidR="00E32E89" w:rsidRPr="00E32E89" w:rsidRDefault="00546537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546537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How we do s</w:t>
      </w:r>
      <w:r w:rsidR="00E32E89"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torage:</w:t>
      </w:r>
    </w:p>
    <w:p w14:paraId="2BD8E64A" w14:textId="77777777" w:rsidR="00E32E89" w:rsidRPr="00E32E89" w:rsidRDefault="00E32E89" w:rsidP="00E32E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H Drive:</w:t>
      </w:r>
    </w:p>
    <w:p w14:paraId="3B076A1E" w14:textId="77777777" w:rsidR="00E32E89" w:rsidRPr="00E32E89" w:rsidRDefault="00E32E89" w:rsidP="00E32E8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This is our on-site school server.</w:t>
      </w:r>
    </w:p>
    <w:p w14:paraId="267ED472" w14:textId="77777777" w:rsidR="00E32E89" w:rsidRPr="00E32E89" w:rsidRDefault="00E32E89" w:rsidP="00E32E8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Files stored here are only accessible while connected to the school network (i.e., you need to be onsite or using a VPN if available).</w:t>
      </w:r>
    </w:p>
    <w:p w14:paraId="6AA8E131" w14:textId="77777777" w:rsidR="00E32E89" w:rsidRPr="00E32E89" w:rsidRDefault="00E32E89" w:rsidP="00E32E8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 It’s traditional file storage – fast and </w:t>
      </w:r>
      <w:proofErr w:type="gramStart"/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simple, but</w:t>
      </w:r>
      <w:proofErr w:type="gramEnd"/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not designed for easy remote access or collaboration.</w:t>
      </w:r>
    </w:p>
    <w:p w14:paraId="6BD41573" w14:textId="77777777" w:rsidR="00E32E89" w:rsidRPr="00E32E89" w:rsidRDefault="00E32E89" w:rsidP="00E32E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Microsoft 365 (OneDrive/SharePoint):</w:t>
      </w:r>
    </w:p>
    <w:p w14:paraId="4247D842" w14:textId="77777777" w:rsidR="00E32E89" w:rsidRPr="00E32E89" w:rsidRDefault="00E32E89" w:rsidP="00E32E8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This is cloud-based storage hosted by Microsoft.</w:t>
      </w:r>
    </w:p>
    <w:p w14:paraId="59404300" w14:textId="77777777" w:rsidR="00E32E89" w:rsidRPr="00E32E89" w:rsidRDefault="00E32E89" w:rsidP="00E32E8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Files are stored on external servers and can be accessed from </w:t>
      </w:r>
      <w:r w:rsidRPr="00E32E89">
        <w:rPr>
          <w:rFonts w:eastAsia="Times New Roman" w:cs="Segoe UI"/>
          <w:i/>
          <w:iCs/>
          <w:color w:val="000000"/>
          <w:kern w:val="0"/>
          <w:lang w:eastAsia="en-GB"/>
          <w14:ligatures w14:val="none"/>
        </w:rPr>
        <w:t>anywhere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 (home, school, mobile) </w:t>
      </w:r>
      <w:proofErr w:type="gramStart"/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as long as</w:t>
      </w:r>
      <w:proofErr w:type="gramEnd"/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you have an internet connection and your school login.</w:t>
      </w:r>
    </w:p>
    <w:p w14:paraId="11574DD7" w14:textId="77777777" w:rsidR="00E32E89" w:rsidRPr="00E32E89" w:rsidRDefault="00E32E89" w:rsidP="00E32E8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It’s designed for collaboration — multiple people can edit the same document at once.</w:t>
      </w:r>
    </w:p>
    <w:p w14:paraId="5D51E7BA" w14:textId="77777777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Advantages of Each:</w:t>
      </w:r>
    </w:p>
    <w:p w14:paraId="2A33B45F" w14:textId="77777777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841"/>
        <w:gridCol w:w="4202"/>
      </w:tblGrid>
      <w:tr w:rsidR="00E32E89" w:rsidRPr="00E32E89" w14:paraId="7916F903" w14:textId="77777777" w:rsidTr="00E32E89">
        <w:trPr>
          <w:trHeight w:val="345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B6646" w14:textId="77777777" w:rsidR="00E32E89" w:rsidRPr="00E32E89" w:rsidRDefault="00E32E89" w:rsidP="00E32E89">
            <w:pPr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Feature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F4308" w14:textId="7AA4FF48" w:rsidR="00E32E89" w:rsidRPr="00E32E89" w:rsidRDefault="00E32E89" w:rsidP="00E32E89">
            <w:pPr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E32E89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</w:t>
            </w:r>
            <w:r w:rsidR="00546537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Pr="00E32E89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Drive</w:t>
            </w:r>
            <w:proofErr w:type="spellEnd"/>
            <w:proofErr w:type="gramEnd"/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B34D7" w14:textId="77777777" w:rsidR="00E32E89" w:rsidRPr="00E32E89" w:rsidRDefault="00E32E89" w:rsidP="00E32E89">
            <w:pPr>
              <w:jc w:val="center"/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Microsoft 365</w:t>
            </w:r>
          </w:p>
        </w:tc>
      </w:tr>
      <w:tr w:rsidR="00E32E89" w:rsidRPr="00E32E89" w14:paraId="1E506AC1" w14:textId="77777777" w:rsidTr="00E32E89">
        <w:trPr>
          <w:trHeight w:val="645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BF14A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Access from home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4779" w14:textId="06E812D3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6D183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Yes (anywhere with internet)</w:t>
            </w:r>
          </w:p>
        </w:tc>
      </w:tr>
      <w:tr w:rsidR="00E32E89" w:rsidRPr="00E32E89" w14:paraId="1C37E6F2" w14:textId="77777777" w:rsidTr="00E32E89">
        <w:trPr>
          <w:trHeight w:val="705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C31A1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File backup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893D9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School-managed backups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CEC08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Cloud backups (Microsoft managed)</w:t>
            </w:r>
          </w:p>
        </w:tc>
      </w:tr>
      <w:tr w:rsidR="00E32E89" w:rsidRPr="00E32E89" w14:paraId="6A371556" w14:textId="77777777" w:rsidTr="00E32E89">
        <w:trPr>
          <w:trHeight w:val="555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384F1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Collaboration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FDFC7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Harder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8A10C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Easy (real-time editing)</w:t>
            </w:r>
          </w:p>
        </w:tc>
      </w:tr>
      <w:tr w:rsidR="00E32E89" w:rsidRPr="00E32E89" w14:paraId="0425ED13" w14:textId="77777777" w:rsidTr="00E32E89">
        <w:trPr>
          <w:trHeight w:val="585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A651F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File syncing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65126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Manual (USB/email if offsite)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3CE17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Automatic (OneDrive app)</w:t>
            </w:r>
          </w:p>
        </w:tc>
      </w:tr>
      <w:tr w:rsidR="00E32E89" w:rsidRPr="00E32E89" w14:paraId="189D6AD9" w14:textId="77777777" w:rsidTr="00E32E89">
        <w:trPr>
          <w:trHeight w:val="615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4B107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Speed onsite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830CE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Fast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538B6" w14:textId="77777777" w:rsidR="00E32E89" w:rsidRPr="00E32E89" w:rsidRDefault="00E32E89" w:rsidP="00E32E89">
            <w:pPr>
              <w:textAlignment w:val="baseline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E32E89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Depends on internet speed</w:t>
            </w:r>
          </w:p>
        </w:tc>
      </w:tr>
    </w:tbl>
    <w:p w14:paraId="1524B0A1" w14:textId="77777777" w:rsidR="00546537" w:rsidRDefault="00546537" w:rsidP="00E32E89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br/>
      </w:r>
      <w:r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br/>
      </w:r>
    </w:p>
    <w:p w14:paraId="51B03A5F" w14:textId="2903E2E8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Accessing Files from Home:</w:t>
      </w:r>
    </w:p>
    <w:p w14:paraId="70BC27E6" w14:textId="4C4F4732" w:rsidR="00E32E89" w:rsidRPr="00E32E89" w:rsidRDefault="00E32E89" w:rsidP="00E32E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proofErr w:type="spellStart"/>
      <w:proofErr w:type="gramStart"/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H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>: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Drive</w:t>
      </w:r>
      <w:proofErr w:type="spellEnd"/>
      <w:proofErr w:type="gramEnd"/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can’t be accessed from 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home by students, however there is a way for staff to do </w:t>
      </w:r>
      <w:proofErr w:type="gramStart"/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>this</w:t>
      </w:r>
      <w:proofErr w:type="gramEnd"/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but it is beyond the scope of this document and not recommended.</w:t>
      </w:r>
    </w:p>
    <w:p w14:paraId="7D539724" w14:textId="7D069996" w:rsidR="00E32E89" w:rsidRPr="00E32E89" w:rsidRDefault="00E32E89" w:rsidP="00E32E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Microsoft 365 is made for remote access. You just log into IKON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and away you go…</w:t>
      </w:r>
    </w:p>
    <w:p w14:paraId="0ADA3233" w14:textId="1BCF47D4" w:rsid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color w:val="000000"/>
          <w:kern w:val="0"/>
          <w:lang w:eastAsia="en-GB"/>
          <w14:ligatures w14:val="none"/>
        </w:rPr>
        <w:t>If you are using your own laptop and home wireless network, you </w:t>
      </w:r>
      <w:r w:rsidRPr="00E32E89">
        <w:rPr>
          <w:rFonts w:eastAsia="Times New Roman" w:cs="Times New Roman"/>
          <w:i/>
          <w:iCs/>
          <w:color w:val="000000"/>
          <w:kern w:val="0"/>
          <w:lang w:eastAsia="en-GB"/>
          <w14:ligatures w14:val="none"/>
        </w:rPr>
        <w:t>don’t</w:t>
      </w:r>
      <w:r w:rsidRPr="00E32E89">
        <w:rPr>
          <w:rFonts w:eastAsia="Times New Roman" w:cs="Times New Roman"/>
          <w:color w:val="000000"/>
          <w:kern w:val="0"/>
          <w:lang w:eastAsia="en-GB"/>
          <w14:ligatures w14:val="none"/>
        </w:rPr>
        <w:t> have to manually sync anything unless you want offline access. If needed, the </w:t>
      </w: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OneDrive app</w:t>
      </w:r>
      <w:r w:rsidRPr="00E32E89">
        <w:rPr>
          <w:rFonts w:eastAsia="Times New Roman" w:cs="Times New Roman"/>
          <w:color w:val="000000"/>
          <w:kern w:val="0"/>
          <w:lang w:eastAsia="en-GB"/>
          <w14:ligatures w14:val="none"/>
        </w:rPr>
        <w:t> can be installed to sync files automatically to your laptop.</w:t>
      </w:r>
      <w:r w:rsidR="00546537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This is a personal decision and not something that we assist with as per the personal nature of the device.</w:t>
      </w:r>
    </w:p>
    <w:p w14:paraId="6AABD872" w14:textId="77777777" w:rsidR="00546537" w:rsidRPr="00E32E89" w:rsidRDefault="00546537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6FC47437" w14:textId="77777777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Student Work and Sharing:</w:t>
      </w:r>
    </w:p>
    <w:p w14:paraId="5EAB49D4" w14:textId="18A32C4C" w:rsidR="00E32E89" w:rsidRPr="00E32E89" w:rsidRDefault="00E32E89" w:rsidP="00E32E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If students are working in their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Documents folder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 on the </w:t>
      </w:r>
      <w:proofErr w:type="spellStart"/>
      <w:proofErr w:type="gramStart"/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H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>: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drive</w:t>
      </w:r>
      <w:proofErr w:type="spellEnd"/>
      <w:proofErr w:type="gramEnd"/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, 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and wish to share the document, 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they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will 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have to manually upload </w:t>
      </w:r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to a space they have access to that can be shared </w:t>
      </w:r>
      <w:proofErr w:type="gramStart"/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>out,  they</w:t>
      </w:r>
      <w:proofErr w:type="gramEnd"/>
      <w:r w:rsidR="00546537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can upload to OneDrive, their MOODLE blog 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or email work to share it.</w:t>
      </w:r>
    </w:p>
    <w:p w14:paraId="6C3C40C6" w14:textId="77777777" w:rsidR="00E32E89" w:rsidRPr="00E32E89" w:rsidRDefault="00E32E89" w:rsidP="00E32E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If students work directly in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Microsoft 365 (OneDrive or Teams Assignments)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, sharing is much easier:</w:t>
      </w:r>
    </w:p>
    <w:p w14:paraId="5E8DE84F" w14:textId="77777777" w:rsidR="00E32E89" w:rsidRPr="00E32E89" w:rsidRDefault="00E32E89" w:rsidP="00E32E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They can click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Share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, type the teacher’s email, and set permissions (view/edit).</w:t>
      </w:r>
    </w:p>
    <w:p w14:paraId="05160C9F" w14:textId="77777777" w:rsidR="00E32E89" w:rsidRPr="00E32E89" w:rsidRDefault="00E32E89" w:rsidP="00E32E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Alternatively, if using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Teams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, work can be submitted through the assignment submission tools.</w:t>
      </w:r>
    </w:p>
    <w:p w14:paraId="39EEF525" w14:textId="77777777" w:rsid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color w:val="000000"/>
          <w:kern w:val="0"/>
          <w:lang w:eastAsia="en-GB"/>
          <w14:ligatures w14:val="none"/>
        </w:rPr>
        <w:t>For smoother sharing and backup, it’s recommended students work in Microsoft 365, particularly if they need to access and submit from home.</w:t>
      </w:r>
    </w:p>
    <w:p w14:paraId="2D68FB69" w14:textId="77777777" w:rsidR="00546537" w:rsidRPr="00E32E89" w:rsidRDefault="00546537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1F3F6DED" w14:textId="77777777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Formatting and Storage Issues:</w:t>
      </w:r>
    </w:p>
    <w:p w14:paraId="5F68DCA3" w14:textId="379D8213" w:rsidR="00E32E89" w:rsidRPr="00E32E89" w:rsidRDefault="00546537" w:rsidP="00E32E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>S</w:t>
      </w:r>
      <w:r w:rsidR="00E32E89"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ometimes formatting can change when documents are opened in </w:t>
      </w:r>
      <w:r w:rsidR="00E32E89"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 xml:space="preserve">Office </w:t>
      </w:r>
      <w: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365</w:t>
      </w:r>
      <w:r w:rsidR="00E32E89"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 </w:t>
      </w:r>
    </w:p>
    <w:p w14:paraId="54E53440" w14:textId="77777777" w:rsidR="00E32E89" w:rsidRPr="00E32E89" w:rsidRDefault="00E32E89" w:rsidP="00E32E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If exact formatting is critical, it’s better to open the file in the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full desktop version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 of Word/Excel (click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Open in Desktop App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 in 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365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).</w:t>
      </w:r>
    </w:p>
    <w:p w14:paraId="78126FAF" w14:textId="77777777" w:rsidR="00E32E89" w:rsidRDefault="00E32E89" w:rsidP="00E32E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File storage in OneDrive can feel a bit “clunky” at first because it’s more structured for sharing rather than just saving like the H drive.</w:t>
      </w:r>
    </w:p>
    <w:p w14:paraId="7AE96D90" w14:textId="77777777" w:rsidR="002D5607" w:rsidRDefault="002D5607" w:rsidP="00824772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br/>
      </w:r>
      <w: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br/>
      </w:r>
    </w:p>
    <w:p w14:paraId="417C3D4E" w14:textId="77777777" w:rsidR="002D5607" w:rsidRDefault="002D5607">
      <w:pP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br w:type="page"/>
      </w:r>
    </w:p>
    <w:p w14:paraId="1B14B0E0" w14:textId="681D275E" w:rsidR="00824772" w:rsidRPr="00824772" w:rsidRDefault="00824772" w:rsidP="00824772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</w:pPr>
      <w:r w:rsidRPr="00824772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lastRenderedPageBreak/>
        <w:t>Curriculum Shared</w:t>
      </w:r>
      <w: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 xml:space="preserve"> Folder</w:t>
      </w:r>
    </w:p>
    <w:p w14:paraId="5DB2737F" w14:textId="42AF7BBB" w:rsidR="00824772" w:rsidRDefault="00824772" w:rsidP="0082477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>Students can upload files to a folder created by you in the "</w:t>
      </w:r>
      <w:r w:rsidRPr="00824772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Hand in Work</w:t>
      </w:r>
      <w:r>
        <w:rPr>
          <w:rFonts w:eastAsia="Times New Roman" w:cs="Segoe UI"/>
          <w:color w:val="000000"/>
          <w:kern w:val="0"/>
          <w:lang w:eastAsia="en-GB"/>
          <w14:ligatures w14:val="none"/>
        </w:rPr>
        <w:t>" folder, useful for large files such as videos etc. You can easily download to USB for later perusal. Naming conventions become important at this point.</w:t>
      </w:r>
    </w:p>
    <w:p w14:paraId="571CF98D" w14:textId="15831908" w:rsidR="00824772" w:rsidRDefault="00824772" w:rsidP="0082477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>Students can access content made available by you in the “</w:t>
      </w:r>
      <w:r w:rsidRPr="00824772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Get Work</w:t>
      </w:r>
      <w:r>
        <w:rPr>
          <w:rFonts w:eastAsia="Times New Roman" w:cs="Segoe UI"/>
          <w:color w:val="000000"/>
          <w:kern w:val="0"/>
          <w:lang w:eastAsia="en-GB"/>
          <w14:ligatures w14:val="none"/>
        </w:rPr>
        <w:t>” folder. Students should view large files such as videos etc inside the folder and not download them to their server space, unless they are saving to their own personal device.</w:t>
      </w:r>
    </w:p>
    <w:p w14:paraId="2DB9C08A" w14:textId="3D89FC57" w:rsidR="00824772" w:rsidRPr="00824772" w:rsidRDefault="00824772" w:rsidP="00824772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br/>
      </w:r>
      <w:r w:rsidRPr="00824772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Linux Machines</w:t>
      </w:r>
    </w:p>
    <w:p w14:paraId="15970663" w14:textId="03ED2A84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We have </w:t>
      </w:r>
      <w:r w:rsidR="00594D2B">
        <w:rPr>
          <w:rFonts w:eastAsia="Times New Roman" w:cs="Segoe UI"/>
          <w:color w:val="000000"/>
          <w:kern w:val="0"/>
          <w:lang w:eastAsia="en-GB"/>
          <w14:ligatures w14:val="none"/>
        </w:rPr>
        <w:t>several</w:t>
      </w: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Linux machines around the campus, students can use LibreOffice to open/save Word/</w:t>
      </w:r>
      <w:proofErr w:type="spellStart"/>
      <w:r>
        <w:rPr>
          <w:rFonts w:eastAsia="Times New Roman" w:cs="Segoe UI"/>
          <w:color w:val="000000"/>
          <w:kern w:val="0"/>
          <w:lang w:eastAsia="en-GB"/>
          <w14:ligatures w14:val="none"/>
        </w:rPr>
        <w:t>Powerpoint</w:t>
      </w:r>
      <w:proofErr w:type="spellEnd"/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/Excel documents. </w:t>
      </w:r>
    </w:p>
    <w:p w14:paraId="443477E7" w14:textId="39FCFF6B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Students can access their server space in the File Explorer menu bar called “Student Folders” </w:t>
      </w:r>
    </w:p>
    <w:p w14:paraId="3D749C5A" w14:textId="39045DF9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>Students can access the curriculum shared folder in the “Curriculum Shared” Folder in the menu bar</w:t>
      </w:r>
    </w:p>
    <w:p w14:paraId="4B1A0505" w14:textId="1D0D787F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>Students should always logout to sever the connection when they are finished.</w:t>
      </w:r>
    </w:p>
    <w:p w14:paraId="3E3B3AB3" w14:textId="619C0C24" w:rsidR="00824772" w:rsidRPr="00824772" w:rsidRDefault="00824772" w:rsidP="00824772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</w:pPr>
      <w:r w:rsidRPr="00824772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Mac OS machines</w:t>
      </w:r>
    </w:p>
    <w:p w14:paraId="091759FE" w14:textId="393B6D88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We have </w:t>
      </w:r>
      <w:r w:rsidR="00594D2B">
        <w:rPr>
          <w:rFonts w:eastAsia="Times New Roman" w:cs="Segoe UI"/>
          <w:color w:val="000000"/>
          <w:kern w:val="0"/>
          <w:lang w:eastAsia="en-GB"/>
          <w14:ligatures w14:val="none"/>
        </w:rPr>
        <w:t>several</w:t>
      </w: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lang w:eastAsia="en-GB"/>
          <w14:ligatures w14:val="none"/>
        </w:rPr>
        <w:t>MacOS</w:t>
      </w: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machines around the campus, </w:t>
      </w:r>
    </w:p>
    <w:p w14:paraId="5FE42D0E" w14:textId="03F6179A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Students can access their server space </w:t>
      </w:r>
      <w:r w:rsidR="00594D2B">
        <w:rPr>
          <w:rFonts w:eastAsia="Times New Roman" w:cs="Segoe UI"/>
          <w:color w:val="000000"/>
          <w:kern w:val="0"/>
          <w:lang w:eastAsia="en-GB"/>
          <w14:ligatures w14:val="none"/>
        </w:rPr>
        <w:t>by running the NLSC app in the dock this will also make the Curriculum Shared folder accessible as well</w:t>
      </w:r>
    </w:p>
    <w:p w14:paraId="79FBD3FE" w14:textId="77777777" w:rsidR="00824772" w:rsidRDefault="00824772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>Students should always logout to sever the connection when they are finished.</w:t>
      </w:r>
    </w:p>
    <w:p w14:paraId="4A898076" w14:textId="5ABDEE3C" w:rsidR="00594D2B" w:rsidRDefault="00594D2B" w:rsidP="0082477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A new script is being developed to improve this process, </w:t>
      </w:r>
      <w:proofErr w:type="gramStart"/>
      <w:r>
        <w:rPr>
          <w:rFonts w:eastAsia="Times New Roman" w:cs="Segoe UI"/>
          <w:color w:val="000000"/>
          <w:kern w:val="0"/>
          <w:lang w:eastAsia="en-GB"/>
          <w14:ligatures w14:val="none"/>
        </w:rPr>
        <w:t>refer back</w:t>
      </w:r>
      <w:proofErr w:type="gramEnd"/>
      <w:r>
        <w:rPr>
          <w:rFonts w:eastAsia="Times New Roman" w:cs="Segoe UI"/>
          <w:color w:val="000000"/>
          <w:kern w:val="0"/>
          <w:lang w:eastAsia="en-GB"/>
          <w14:ligatures w14:val="none"/>
        </w:rPr>
        <w:t xml:space="preserve"> to this document for updates.</w:t>
      </w:r>
    </w:p>
    <w:p w14:paraId="7653971D" w14:textId="77777777" w:rsidR="00E32E89" w:rsidRPr="00E32E89" w:rsidRDefault="00CE29DB" w:rsidP="00E32E89">
      <w:pPr>
        <w:rPr>
          <w:rFonts w:eastAsia="Times New Roman" w:cs="Segoe UI"/>
          <w:kern w:val="0"/>
          <w:lang w:eastAsia="en-GB"/>
          <w14:ligatures w14:val="none"/>
        </w:rPr>
      </w:pPr>
      <w:r w:rsidRPr="00CE29DB">
        <w:rPr>
          <w:rFonts w:eastAsia="Times New Roman" w:cs="Times New Roman"/>
          <w:noProof/>
          <w:kern w:val="0"/>
          <w:lang w:eastAsia="en-GB"/>
        </w:rPr>
        <w:pict w14:anchorId="2D25FA9E">
          <v:rect id="_x0000_i1025" alt="" style="width:451.3pt;height:.05pt;mso-width-percent:0;mso-height-percent:0;mso-width-percent:0;mso-height-percent:0" o:hrstd="t" o:hr="t" fillcolor="#a0a0a0" stroked="f"/>
        </w:pict>
      </w:r>
    </w:p>
    <w:p w14:paraId="7FD92E30" w14:textId="77777777" w:rsidR="00E32E89" w:rsidRPr="00E32E89" w:rsidRDefault="00E32E89" w:rsidP="00E32E89">
      <w:pPr>
        <w:shd w:val="clear" w:color="auto" w:fill="FFFFFF"/>
        <w:textAlignment w:val="baseline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In short:</w:t>
      </w:r>
    </w:p>
    <w:p w14:paraId="49CDF4FA" w14:textId="77777777" w:rsidR="00E32E89" w:rsidRPr="00E32E89" w:rsidRDefault="00E32E89" w:rsidP="00E32E8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H Drive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 = good for onsite storage.</w:t>
      </w:r>
    </w:p>
    <w:p w14:paraId="7D3BF94D" w14:textId="77777777" w:rsidR="00E32E89" w:rsidRPr="00E32E89" w:rsidRDefault="00E32E89" w:rsidP="00E32E8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Microsoft 365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 = better for remote access, sharing, and collaboration.</w:t>
      </w:r>
    </w:p>
    <w:p w14:paraId="00D8010D" w14:textId="77777777" w:rsidR="00E32E89" w:rsidRPr="00E32E89" w:rsidRDefault="00E32E89" w:rsidP="00E32E8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="Segoe UI"/>
          <w:color w:val="000000"/>
          <w:kern w:val="0"/>
          <w:lang w:eastAsia="en-GB"/>
          <w14:ligatures w14:val="none"/>
        </w:rPr>
      </w:pP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Best practice would be encouraging students to work in </w:t>
      </w:r>
      <w:r w:rsidRPr="00E32E89">
        <w:rPr>
          <w:rFonts w:eastAsia="Times New Roman" w:cs="Segoe UI"/>
          <w:b/>
          <w:bCs/>
          <w:color w:val="000000"/>
          <w:kern w:val="0"/>
          <w:lang w:eastAsia="en-GB"/>
          <w14:ligatures w14:val="none"/>
        </w:rPr>
        <w:t>365</w:t>
      </w:r>
      <w:r w:rsidRPr="00E32E89">
        <w:rPr>
          <w:rFonts w:eastAsia="Times New Roman" w:cs="Segoe UI"/>
          <w:color w:val="000000"/>
          <w:kern w:val="0"/>
          <w:lang w:eastAsia="en-GB"/>
          <w14:ligatures w14:val="none"/>
        </w:rPr>
        <w:t> to make sharing easier.</w:t>
      </w:r>
    </w:p>
    <w:p w14:paraId="7EF06D5F" w14:textId="4AB83451" w:rsidR="00AC0DD8" w:rsidRDefault="00594D2B">
      <w:pPr>
        <w:rPr>
          <w:b/>
          <w:bCs/>
        </w:rPr>
      </w:pPr>
      <w:r w:rsidRPr="00594D2B">
        <w:rPr>
          <w:b/>
          <w:bCs/>
        </w:rPr>
        <w:t>Where to find this document</w:t>
      </w:r>
    </w:p>
    <w:p w14:paraId="32F393D5" w14:textId="5F5C25AB" w:rsidR="00594D2B" w:rsidRDefault="00594D2B" w:rsidP="00594D2B">
      <w:pPr>
        <w:pStyle w:val="ListParagraph"/>
        <w:numPr>
          <w:ilvl w:val="0"/>
          <w:numId w:val="9"/>
        </w:numPr>
      </w:pPr>
      <w:hyperlink r:id="rId7" w:history="1">
        <w:r w:rsidRPr="0024358A">
          <w:rPr>
            <w:rStyle w:val="Hyperlink"/>
          </w:rPr>
          <w:t>https://students.northlake.wa.edu.au/blog/index.php?entryid=171</w:t>
        </w:r>
      </w:hyperlink>
    </w:p>
    <w:p w14:paraId="18E033F2" w14:textId="0355EE10" w:rsidR="00215BCC" w:rsidRDefault="00215BCC" w:rsidP="00594D2B">
      <w:pPr>
        <w:pStyle w:val="ListParagraph"/>
        <w:numPr>
          <w:ilvl w:val="0"/>
          <w:numId w:val="9"/>
        </w:numPr>
      </w:pPr>
      <w:r>
        <w:t xml:space="preserve">Compass </w:t>
      </w:r>
      <w:r>
        <w:sym w:font="Wingdings" w:char="F0E0"/>
      </w:r>
      <w:r>
        <w:t xml:space="preserve"> school resources </w:t>
      </w:r>
      <w:r>
        <w:sym w:font="Wingdings" w:char="F0E0"/>
      </w:r>
      <w:r>
        <w:t xml:space="preserve"> Quality Teaching </w:t>
      </w:r>
      <w:r>
        <w:sym w:font="Wingdings" w:char="F0E0"/>
      </w:r>
      <w:r>
        <w:t xml:space="preserve"> Resources </w:t>
      </w:r>
      <w:r>
        <w:sym w:font="Wingdings" w:char="F0E0"/>
      </w:r>
      <w:r>
        <w:t xml:space="preserve"> ICT</w:t>
      </w:r>
    </w:p>
    <w:p w14:paraId="4D9A8583" w14:textId="77777777" w:rsidR="00215BCC" w:rsidRDefault="00215BCC" w:rsidP="00215BCC">
      <w:pPr>
        <w:pStyle w:val="ListParagraph"/>
      </w:pPr>
    </w:p>
    <w:p w14:paraId="4C288061" w14:textId="77777777" w:rsidR="00594D2B" w:rsidRPr="00594D2B" w:rsidRDefault="00594D2B" w:rsidP="00594D2B">
      <w:pPr>
        <w:pStyle w:val="ListParagraph"/>
      </w:pPr>
    </w:p>
    <w:sectPr w:rsidR="00594D2B" w:rsidRPr="00594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6895" w14:textId="77777777" w:rsidR="00CE29DB" w:rsidRDefault="00CE29DB" w:rsidP="00824772">
      <w:r>
        <w:separator/>
      </w:r>
    </w:p>
  </w:endnote>
  <w:endnote w:type="continuationSeparator" w:id="0">
    <w:p w14:paraId="12856A9B" w14:textId="77777777" w:rsidR="00CE29DB" w:rsidRDefault="00CE29DB" w:rsidP="0082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F79F" w14:textId="77777777" w:rsidR="00CE29DB" w:rsidRDefault="00CE29DB" w:rsidP="00824772">
      <w:r>
        <w:separator/>
      </w:r>
    </w:p>
  </w:footnote>
  <w:footnote w:type="continuationSeparator" w:id="0">
    <w:p w14:paraId="38CA3AB8" w14:textId="77777777" w:rsidR="00CE29DB" w:rsidRDefault="00CE29DB" w:rsidP="0082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6DE"/>
    <w:multiLevelType w:val="hybridMultilevel"/>
    <w:tmpl w:val="2676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491"/>
    <w:multiLevelType w:val="multilevel"/>
    <w:tmpl w:val="A3A4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75243"/>
    <w:multiLevelType w:val="multilevel"/>
    <w:tmpl w:val="385E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36B47"/>
    <w:multiLevelType w:val="multilevel"/>
    <w:tmpl w:val="A52A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A1BDA"/>
    <w:multiLevelType w:val="multilevel"/>
    <w:tmpl w:val="672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26262D"/>
    <w:multiLevelType w:val="multilevel"/>
    <w:tmpl w:val="93D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D2F92"/>
    <w:multiLevelType w:val="multilevel"/>
    <w:tmpl w:val="5E9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C7559A"/>
    <w:multiLevelType w:val="hybridMultilevel"/>
    <w:tmpl w:val="9DBA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D2D57"/>
    <w:multiLevelType w:val="hybridMultilevel"/>
    <w:tmpl w:val="1C4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58332">
    <w:abstractNumId w:val="6"/>
  </w:num>
  <w:num w:numId="2" w16cid:durableId="1860922388">
    <w:abstractNumId w:val="3"/>
  </w:num>
  <w:num w:numId="3" w16cid:durableId="116992540">
    <w:abstractNumId w:val="4"/>
  </w:num>
  <w:num w:numId="4" w16cid:durableId="264465009">
    <w:abstractNumId w:val="2"/>
  </w:num>
  <w:num w:numId="5" w16cid:durableId="2094667251">
    <w:abstractNumId w:val="1"/>
  </w:num>
  <w:num w:numId="6" w16cid:durableId="118456060">
    <w:abstractNumId w:val="5"/>
  </w:num>
  <w:num w:numId="7" w16cid:durableId="864638740">
    <w:abstractNumId w:val="8"/>
  </w:num>
  <w:num w:numId="8" w16cid:durableId="1424641779">
    <w:abstractNumId w:val="0"/>
  </w:num>
  <w:num w:numId="9" w16cid:durableId="95691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89"/>
    <w:rsid w:val="00215BCC"/>
    <w:rsid w:val="002D5607"/>
    <w:rsid w:val="00546537"/>
    <w:rsid w:val="00594D2B"/>
    <w:rsid w:val="005C3B5D"/>
    <w:rsid w:val="00824772"/>
    <w:rsid w:val="00926B99"/>
    <w:rsid w:val="00AC0DD8"/>
    <w:rsid w:val="00AE28E1"/>
    <w:rsid w:val="00CE29DB"/>
    <w:rsid w:val="00E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997A"/>
  <w15:chartTrackingRefBased/>
  <w15:docId w15:val="{BFFD116A-2C32-714E-A09A-4F616857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E8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32E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32E89"/>
  </w:style>
  <w:style w:type="paragraph" w:styleId="Header">
    <w:name w:val="header"/>
    <w:basedOn w:val="Normal"/>
    <w:link w:val="HeaderChar"/>
    <w:uiPriority w:val="99"/>
    <w:unhideWhenUsed/>
    <w:rsid w:val="00824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772"/>
  </w:style>
  <w:style w:type="paragraph" w:styleId="Footer">
    <w:name w:val="footer"/>
    <w:basedOn w:val="Normal"/>
    <w:link w:val="FooterChar"/>
    <w:uiPriority w:val="99"/>
    <w:unhideWhenUsed/>
    <w:rsid w:val="00824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772"/>
  </w:style>
  <w:style w:type="character" w:styleId="Hyperlink">
    <w:name w:val="Hyperlink"/>
    <w:basedOn w:val="DefaultParagraphFont"/>
    <w:uiPriority w:val="99"/>
    <w:unhideWhenUsed/>
    <w:rsid w:val="00594D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northlake.wa.edu.au/blog/index.php?entryid=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Craig [North Lake Senior Campus]</dc:creator>
  <cp:keywords/>
  <dc:description/>
  <cp:lastModifiedBy>BLAIR Craig [North Lake Senior Campus]</cp:lastModifiedBy>
  <cp:revision>3</cp:revision>
  <cp:lastPrinted>2025-04-08T02:32:00Z</cp:lastPrinted>
  <dcterms:created xsi:type="dcterms:W3CDTF">2025-04-08T01:17:00Z</dcterms:created>
  <dcterms:modified xsi:type="dcterms:W3CDTF">2025-04-08T02:33:00Z</dcterms:modified>
</cp:coreProperties>
</file>